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80"/>
        <w:gridCol w:w="1249"/>
        <w:gridCol w:w="2700"/>
        <w:gridCol w:w="4039"/>
      </w:tblGrid>
      <w:tr w:rsidR="003A7C35" w:rsidRPr="002F17A8" w:rsidTr="00782DA5">
        <w:trPr>
          <w:trHeight w:val="350"/>
          <w:tblHeader/>
          <w:jc w:val="center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35" w:rsidRPr="00C20E0E" w:rsidRDefault="003A7C35" w:rsidP="00405E0D">
            <w:pPr>
              <w:pBdr>
                <w:bottom w:val="single" w:sz="4" w:space="1" w:color="auto"/>
              </w:pBdr>
              <w:jc w:val="center"/>
              <w:rPr>
                <w:b/>
                <w:color w:val="548DD4" w:themeColor="text2" w:themeTint="99"/>
              </w:rPr>
            </w:pPr>
            <w:bookmarkStart w:id="0" w:name="_Toc358034550"/>
            <w:r w:rsidRPr="00C20E0E">
              <w:rPr>
                <w:b/>
                <w:color w:val="548DD4" w:themeColor="text2" w:themeTint="99"/>
              </w:rPr>
              <w:t>Risk Log</w:t>
            </w:r>
            <w:bookmarkEnd w:id="0"/>
            <w:r w:rsidRPr="00C20E0E">
              <w:rPr>
                <w:b/>
                <w:color w:val="548DD4" w:themeColor="text2" w:themeTint="99"/>
              </w:rPr>
              <w:t xml:space="preserve"> Matrix </w:t>
            </w:r>
            <w:r w:rsidR="00E55113">
              <w:rPr>
                <w:b/>
                <w:color w:val="548DD4" w:themeColor="text2" w:themeTint="99"/>
              </w:rPr>
              <w:t>2017</w:t>
            </w:r>
          </w:p>
          <w:p w:rsidR="003A7C35" w:rsidRPr="002F17A8" w:rsidRDefault="003A7C35" w:rsidP="00405E0D">
            <w:pPr>
              <w:jc w:val="center"/>
              <w:rPr>
                <w:rFonts w:eastAsia="Batang"/>
                <w:b/>
              </w:rPr>
            </w:pPr>
            <w:r w:rsidRPr="002F17A8">
              <w:rPr>
                <w:i/>
              </w:rPr>
              <w:t>Impact (I) – 6 highest, 1 lowest; Probability (P) – 6 highest, 1 lowest</w:t>
            </w:r>
          </w:p>
        </w:tc>
      </w:tr>
      <w:tr w:rsidR="003A7C35" w:rsidRPr="00114C63" w:rsidTr="00F43563">
        <w:trPr>
          <w:trHeight w:val="89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Description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Impact &amp; Probability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A7C35" w:rsidRPr="00114C63" w:rsidRDefault="003A7C35" w:rsidP="000627E7">
            <w:pPr>
              <w:jc w:val="center"/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Counter measures / Management response</w:t>
            </w:r>
          </w:p>
        </w:tc>
      </w:tr>
      <w:tr w:rsidR="003A7C35" w:rsidRPr="00114C63" w:rsidTr="00F43563">
        <w:trPr>
          <w:trHeight w:val="7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7C35" w:rsidRPr="00114C63" w:rsidRDefault="003A7C35" w:rsidP="00405E0D">
            <w:pPr>
              <w:jc w:val="both"/>
              <w:rPr>
                <w:rFonts w:eastAsia="Batang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A7C35" w:rsidRPr="00114C63" w:rsidRDefault="003A7C35" w:rsidP="00405E0D">
            <w:pPr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Enter a brief description of the risk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A7C35" w:rsidRDefault="003A7C35" w:rsidP="00405E0D">
            <w:pPr>
              <w:jc w:val="both"/>
              <w:rPr>
                <w:rFonts w:eastAsia="Batang"/>
                <w:b/>
                <w:sz w:val="20"/>
              </w:rPr>
            </w:pPr>
          </w:p>
          <w:p w:rsidR="003A7C35" w:rsidRPr="00114C63" w:rsidRDefault="003A7C35" w:rsidP="00405E0D">
            <w:pPr>
              <w:jc w:val="both"/>
              <w:rPr>
                <w:rFonts w:eastAsia="Batang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7C35" w:rsidRPr="00114C63" w:rsidRDefault="003A7C35" w:rsidP="00405E0D">
            <w:pPr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Describe the potential effect on the project if this risk were to occur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A7C35" w:rsidRPr="00114C63" w:rsidRDefault="003A7C35" w:rsidP="00405E0D">
            <w:pPr>
              <w:rPr>
                <w:rFonts w:eastAsia="Batang"/>
                <w:b/>
                <w:sz w:val="20"/>
              </w:rPr>
            </w:pPr>
            <w:r w:rsidRPr="00114C63">
              <w:rPr>
                <w:rFonts w:eastAsia="Batang"/>
                <w:b/>
                <w:sz w:val="20"/>
              </w:rPr>
              <w:t>What actions have been taken/will be taken to counter this risk</w:t>
            </w:r>
          </w:p>
        </w:tc>
      </w:tr>
      <w:tr w:rsidR="003A7C35" w:rsidRPr="00456376" w:rsidTr="00ED609F">
        <w:trPr>
          <w:trHeight w:val="118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5" w:rsidRPr="00114C63" w:rsidRDefault="003A7C35" w:rsidP="00405E0D">
            <w:pPr>
              <w:jc w:val="center"/>
              <w:rPr>
                <w:rFonts w:eastAsia="Batang"/>
                <w:sz w:val="18"/>
                <w:szCs w:val="18"/>
              </w:rPr>
            </w:pPr>
            <w:r w:rsidRPr="00114C63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On-going political instability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Political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96" w:rsidRPr="00456376" w:rsidRDefault="00904796" w:rsidP="00904796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Rising levels of mistrust </w:t>
            </w:r>
            <w:r w:rsidR="00D97C72">
              <w:rPr>
                <w:sz w:val="20"/>
                <w:szCs w:val="20"/>
              </w:rPr>
              <w:t xml:space="preserve">among political parties may </w:t>
            </w:r>
            <w:r w:rsidRPr="00456376">
              <w:rPr>
                <w:sz w:val="20"/>
                <w:szCs w:val="20"/>
              </w:rPr>
              <w:t>complicate process of developing shared agendas at local level.</w:t>
            </w:r>
          </w:p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I = 5; P = 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35" w:rsidRPr="00456376" w:rsidRDefault="005F6516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Outreach and sensitization of </w:t>
            </w:r>
            <w:proofErr w:type="spellStart"/>
            <w:r w:rsidRPr="00456376">
              <w:rPr>
                <w:sz w:val="20"/>
                <w:szCs w:val="20"/>
              </w:rPr>
              <w:t>GoN</w:t>
            </w:r>
            <w:proofErr w:type="spellEnd"/>
            <w:r w:rsidRPr="00456376">
              <w:rPr>
                <w:sz w:val="20"/>
                <w:szCs w:val="20"/>
              </w:rPr>
              <w:t xml:space="preserve"> counter-parts; </w:t>
            </w:r>
            <w:bookmarkStart w:id="1" w:name="_GoBack"/>
            <w:r w:rsidR="004D6E9D">
              <w:rPr>
                <w:sz w:val="20"/>
                <w:szCs w:val="20"/>
              </w:rPr>
              <w:t>C</w:t>
            </w:r>
            <w:r w:rsidR="00671030" w:rsidRPr="00456376">
              <w:rPr>
                <w:sz w:val="20"/>
                <w:szCs w:val="20"/>
              </w:rPr>
              <w:t>onsultations with G</w:t>
            </w:r>
            <w:r w:rsidR="004D6E9D">
              <w:rPr>
                <w:sz w:val="20"/>
                <w:szCs w:val="20"/>
              </w:rPr>
              <w:t xml:space="preserve">overnment authorities </w:t>
            </w:r>
            <w:r w:rsidR="00671030" w:rsidRPr="00456376">
              <w:rPr>
                <w:sz w:val="20"/>
                <w:szCs w:val="20"/>
              </w:rPr>
              <w:t>and political parties</w:t>
            </w:r>
            <w:r w:rsidR="004D6E9D">
              <w:rPr>
                <w:sz w:val="20"/>
                <w:szCs w:val="20"/>
              </w:rPr>
              <w:t xml:space="preserve"> </w:t>
            </w:r>
            <w:r w:rsidR="004D6E9D">
              <w:rPr>
                <w:sz w:val="20"/>
                <w:szCs w:val="20"/>
              </w:rPr>
              <w:t>at subnational level</w:t>
            </w:r>
            <w:r w:rsidR="00671030" w:rsidRPr="00456376">
              <w:rPr>
                <w:sz w:val="20"/>
                <w:szCs w:val="20"/>
              </w:rPr>
              <w:t xml:space="preserve">; involvement of </w:t>
            </w:r>
            <w:r w:rsidR="00671030">
              <w:rPr>
                <w:sz w:val="20"/>
                <w:szCs w:val="20"/>
              </w:rPr>
              <w:t>Multi-sectoral Dialogue Forum (MSDF)</w:t>
            </w:r>
            <w:r w:rsidR="00671030" w:rsidRPr="00456376">
              <w:rPr>
                <w:sz w:val="20"/>
                <w:szCs w:val="20"/>
              </w:rPr>
              <w:t xml:space="preserve"> to engage political actors and resolve issues of confusion.</w:t>
            </w:r>
            <w:r w:rsidR="001C10D1">
              <w:rPr>
                <w:sz w:val="20"/>
                <w:szCs w:val="20"/>
              </w:rPr>
              <w:t xml:space="preserve"> </w:t>
            </w:r>
            <w:bookmarkEnd w:id="1"/>
          </w:p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</w:p>
        </w:tc>
      </w:tr>
      <w:tr w:rsidR="003A7C35" w:rsidRPr="00456376" w:rsidTr="00F43563">
        <w:trPr>
          <w:trHeight w:val="16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114C63" w:rsidRDefault="003A7C35" w:rsidP="00405E0D">
            <w:pPr>
              <w:jc w:val="center"/>
              <w:rPr>
                <w:rFonts w:eastAsia="Batang"/>
                <w:sz w:val="18"/>
                <w:szCs w:val="18"/>
              </w:rPr>
            </w:pPr>
            <w:r w:rsidRPr="00114C63">
              <w:rPr>
                <w:rFonts w:eastAsia="Batang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Outbreak of violence or serious deterioration of the security environment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Political</w:t>
            </w:r>
          </w:p>
          <w:p w:rsidR="003A7C35" w:rsidRPr="00456376" w:rsidRDefault="003A7C35" w:rsidP="00405E0D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Security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Adverse impact on </w:t>
            </w:r>
            <w:proofErr w:type="spellStart"/>
            <w:r w:rsidRPr="00456376">
              <w:rPr>
                <w:sz w:val="20"/>
                <w:szCs w:val="20"/>
              </w:rPr>
              <w:t>programme</w:t>
            </w:r>
            <w:proofErr w:type="spellEnd"/>
            <w:r w:rsidRPr="00456376">
              <w:rPr>
                <w:sz w:val="20"/>
                <w:szCs w:val="20"/>
              </w:rPr>
              <w:t xml:space="preserve"> implementation in districts affected by </w:t>
            </w:r>
            <w:r w:rsidR="006A10E6">
              <w:rPr>
                <w:sz w:val="20"/>
                <w:szCs w:val="20"/>
              </w:rPr>
              <w:t>political tension at local level</w:t>
            </w:r>
            <w:r w:rsidRPr="00456376">
              <w:rPr>
                <w:sz w:val="20"/>
                <w:szCs w:val="20"/>
              </w:rPr>
              <w:t>.</w:t>
            </w:r>
          </w:p>
          <w:p w:rsidR="003A7C35" w:rsidRPr="00456376" w:rsidRDefault="003A7C3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I = 6; P = 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B6591A" w:rsidP="005B7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Consultation </w:t>
            </w:r>
            <w:r w:rsidRPr="00456376">
              <w:rPr>
                <w:sz w:val="20"/>
                <w:szCs w:val="20"/>
              </w:rPr>
              <w:t xml:space="preserve">with </w:t>
            </w:r>
            <w:r w:rsidR="005B7ED3" w:rsidRPr="00456376">
              <w:rPr>
                <w:sz w:val="20"/>
                <w:szCs w:val="20"/>
              </w:rPr>
              <w:t>G</w:t>
            </w:r>
            <w:r w:rsidR="005B7ED3">
              <w:rPr>
                <w:sz w:val="20"/>
                <w:szCs w:val="20"/>
              </w:rPr>
              <w:t>overnment authorities</w:t>
            </w:r>
            <w:r w:rsidRPr="00456376">
              <w:rPr>
                <w:sz w:val="20"/>
                <w:szCs w:val="20"/>
              </w:rPr>
              <w:t xml:space="preserve"> </w:t>
            </w:r>
            <w:r w:rsidR="005B7ED3">
              <w:rPr>
                <w:sz w:val="20"/>
                <w:szCs w:val="20"/>
              </w:rPr>
              <w:t>at subnational level</w:t>
            </w:r>
            <w:r w:rsidR="005B7ED3" w:rsidRPr="00456376">
              <w:rPr>
                <w:sz w:val="20"/>
                <w:szCs w:val="20"/>
              </w:rPr>
              <w:t xml:space="preserve"> </w:t>
            </w:r>
            <w:r w:rsidRPr="00456376">
              <w:rPr>
                <w:sz w:val="20"/>
                <w:szCs w:val="20"/>
              </w:rPr>
              <w:t xml:space="preserve">to determine which activities can continue; continue to work with individuals (Government, political and civil society) </w:t>
            </w:r>
            <w:r>
              <w:rPr>
                <w:sz w:val="20"/>
                <w:szCs w:val="20"/>
              </w:rPr>
              <w:t>as part of MSDF</w:t>
            </w:r>
            <w:r w:rsidRPr="00456376">
              <w:rPr>
                <w:sz w:val="20"/>
                <w:szCs w:val="20"/>
              </w:rPr>
              <w:t xml:space="preserve">; technical and financial support to </w:t>
            </w:r>
            <w:r>
              <w:rPr>
                <w:sz w:val="20"/>
                <w:szCs w:val="20"/>
              </w:rPr>
              <w:t>MSDF</w:t>
            </w:r>
            <w:r w:rsidRPr="00456376">
              <w:rPr>
                <w:sz w:val="20"/>
                <w:szCs w:val="20"/>
              </w:rPr>
              <w:t>s to resolve crisis; continue partnerships with CSOs to ensure that some crisis response and dispute resolution work can continue.</w:t>
            </w:r>
            <w:r w:rsidR="005B7ED3">
              <w:rPr>
                <w:sz w:val="20"/>
                <w:szCs w:val="20"/>
              </w:rPr>
              <w:t xml:space="preserve"> </w:t>
            </w:r>
          </w:p>
        </w:tc>
      </w:tr>
      <w:tr w:rsidR="003A7C35" w:rsidRPr="00456376" w:rsidTr="005021E6">
        <w:trPr>
          <w:trHeight w:val="153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114C63" w:rsidRDefault="00065951" w:rsidP="0040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7C35" w:rsidRPr="00114C63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F223A1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Unknown </w:t>
            </w:r>
            <w:r w:rsidR="00F223A1">
              <w:rPr>
                <w:sz w:val="20"/>
                <w:szCs w:val="20"/>
              </w:rPr>
              <w:t>structure</w:t>
            </w:r>
            <w:r w:rsidRPr="00456376">
              <w:rPr>
                <w:sz w:val="20"/>
                <w:szCs w:val="20"/>
              </w:rPr>
              <w:t xml:space="preserve"> of </w:t>
            </w:r>
            <w:r w:rsidR="00F223A1">
              <w:rPr>
                <w:sz w:val="20"/>
                <w:szCs w:val="20"/>
              </w:rPr>
              <w:t>Loc</w:t>
            </w:r>
            <w:r w:rsidRPr="00456376">
              <w:rPr>
                <w:sz w:val="20"/>
                <w:szCs w:val="20"/>
              </w:rPr>
              <w:t xml:space="preserve">al </w:t>
            </w:r>
            <w:r w:rsidR="00C23B20">
              <w:rPr>
                <w:sz w:val="20"/>
                <w:szCs w:val="20"/>
              </w:rPr>
              <w:t>G</w:t>
            </w:r>
            <w:r w:rsidR="00F223A1">
              <w:rPr>
                <w:sz w:val="20"/>
                <w:szCs w:val="20"/>
              </w:rPr>
              <w:t xml:space="preserve">overnment </w:t>
            </w:r>
            <w:r w:rsidR="00C23B20">
              <w:rPr>
                <w:sz w:val="20"/>
                <w:szCs w:val="20"/>
              </w:rPr>
              <w:t>U</w:t>
            </w:r>
            <w:r w:rsidR="00F223A1">
              <w:rPr>
                <w:sz w:val="20"/>
                <w:szCs w:val="20"/>
              </w:rPr>
              <w:t>nits</w:t>
            </w:r>
            <w:r w:rsidR="004E0369">
              <w:rPr>
                <w:sz w:val="20"/>
                <w:szCs w:val="20"/>
              </w:rPr>
              <w:t xml:space="preserve"> (LGUs)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Political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Project activities </w:t>
            </w:r>
            <w:r w:rsidR="00291A07">
              <w:rPr>
                <w:sz w:val="20"/>
                <w:szCs w:val="20"/>
              </w:rPr>
              <w:t>at</w:t>
            </w:r>
            <w:r w:rsidRPr="00456376">
              <w:rPr>
                <w:sz w:val="20"/>
                <w:szCs w:val="20"/>
              </w:rPr>
              <w:t xml:space="preserve"> local level may be delayed and possibly need </w:t>
            </w:r>
            <w:r w:rsidR="004E0369">
              <w:rPr>
                <w:sz w:val="20"/>
                <w:szCs w:val="20"/>
              </w:rPr>
              <w:t>to be re-adjusted, especially once a new structure of LGUs take place</w:t>
            </w:r>
            <w:r w:rsidRPr="00456376">
              <w:rPr>
                <w:sz w:val="20"/>
                <w:szCs w:val="20"/>
              </w:rPr>
              <w:t>.</w:t>
            </w:r>
          </w:p>
          <w:p w:rsidR="003A7C35" w:rsidRPr="00456376" w:rsidRDefault="003A7C35" w:rsidP="005021E6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I = 5; P = 5</w:t>
            </w:r>
            <w:r w:rsidR="00A40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5" w:rsidRPr="00456376" w:rsidRDefault="003A7C35" w:rsidP="00E4037B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 activities</w:t>
            </w:r>
            <w:r w:rsidRPr="00456376">
              <w:rPr>
                <w:sz w:val="20"/>
                <w:szCs w:val="20"/>
              </w:rPr>
              <w:t xml:space="preserve"> designed to be flexible enough to </w:t>
            </w:r>
            <w:r w:rsidR="00AA7302" w:rsidRPr="00456376">
              <w:rPr>
                <w:sz w:val="20"/>
                <w:szCs w:val="20"/>
              </w:rPr>
              <w:t xml:space="preserve">adapt </w:t>
            </w:r>
            <w:r w:rsidR="00AA7302">
              <w:rPr>
                <w:sz w:val="20"/>
                <w:szCs w:val="20"/>
              </w:rPr>
              <w:t xml:space="preserve">geographical </w:t>
            </w:r>
            <w:r w:rsidR="00AA7302" w:rsidRPr="00456376">
              <w:rPr>
                <w:sz w:val="20"/>
                <w:szCs w:val="20"/>
              </w:rPr>
              <w:t xml:space="preserve">focus and scope to address changes in context and </w:t>
            </w:r>
            <w:r w:rsidR="00AA7302">
              <w:rPr>
                <w:sz w:val="20"/>
                <w:szCs w:val="20"/>
              </w:rPr>
              <w:t>structure of local level units</w:t>
            </w:r>
            <w:r w:rsidR="00AA7302" w:rsidRPr="00456376">
              <w:rPr>
                <w:sz w:val="20"/>
                <w:szCs w:val="20"/>
              </w:rPr>
              <w:t>.</w:t>
            </w:r>
            <w:r w:rsidR="00AA7302">
              <w:rPr>
                <w:sz w:val="20"/>
                <w:szCs w:val="20"/>
              </w:rPr>
              <w:t xml:space="preserve"> </w:t>
            </w:r>
          </w:p>
        </w:tc>
      </w:tr>
      <w:tr w:rsidR="00992665" w:rsidRPr="00456376" w:rsidTr="00F4356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114C63" w:rsidRDefault="00992665" w:rsidP="00405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2" w:rsidRPr="00456376" w:rsidRDefault="00992665" w:rsidP="00E32E72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Difficulty in coordination due to </w:t>
            </w:r>
            <w:r w:rsidR="00E32E72">
              <w:rPr>
                <w:rFonts w:eastAsia="Batang"/>
                <w:sz w:val="20"/>
                <w:szCs w:val="20"/>
              </w:rPr>
              <w:t>new local units</w:t>
            </w:r>
          </w:p>
          <w:p w:rsidR="00992665" w:rsidRPr="00456376" w:rsidRDefault="00992665" w:rsidP="001362DC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456376" w:rsidRDefault="00992665" w:rsidP="00F31271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Operational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7" w:rsidRPr="00456376" w:rsidRDefault="00202A47" w:rsidP="00202A47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Project implementation delayed</w:t>
            </w:r>
            <w:r>
              <w:rPr>
                <w:rFonts w:eastAsia="Batang"/>
                <w:sz w:val="20"/>
                <w:szCs w:val="20"/>
              </w:rPr>
              <w:t xml:space="preserve"> spending time in coordination with the new local units</w:t>
            </w:r>
            <w:r w:rsidRPr="00456376">
              <w:rPr>
                <w:rFonts w:eastAsia="Batang"/>
                <w:sz w:val="20"/>
                <w:szCs w:val="20"/>
              </w:rPr>
              <w:t>.</w:t>
            </w:r>
          </w:p>
          <w:p w:rsidR="00992665" w:rsidRPr="00456376" w:rsidRDefault="00202A47" w:rsidP="00202A47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I = 4; P = 3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456376" w:rsidRDefault="00992665" w:rsidP="00DF1B92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Investing more </w:t>
            </w:r>
            <w:r>
              <w:rPr>
                <w:rFonts w:eastAsia="Batang"/>
                <w:sz w:val="20"/>
                <w:szCs w:val="20"/>
              </w:rPr>
              <w:t xml:space="preserve">time and efforts </w:t>
            </w:r>
            <w:r w:rsidR="00DF1B92">
              <w:rPr>
                <w:rFonts w:eastAsia="Batang"/>
                <w:sz w:val="20"/>
                <w:szCs w:val="20"/>
              </w:rPr>
              <w:t xml:space="preserve">in coordination and </w:t>
            </w:r>
            <w:r w:rsidRPr="00456376">
              <w:rPr>
                <w:rFonts w:eastAsia="Batang"/>
                <w:sz w:val="20"/>
                <w:szCs w:val="20"/>
              </w:rPr>
              <w:t xml:space="preserve">capacity development of </w:t>
            </w:r>
            <w:r>
              <w:rPr>
                <w:rFonts w:eastAsia="Batang"/>
                <w:sz w:val="20"/>
                <w:szCs w:val="20"/>
              </w:rPr>
              <w:t>local elected representatives</w:t>
            </w:r>
            <w:r w:rsidRPr="00456376">
              <w:rPr>
                <w:rFonts w:eastAsia="Batang"/>
                <w:sz w:val="20"/>
                <w:szCs w:val="20"/>
              </w:rPr>
              <w:t xml:space="preserve">; support </w:t>
            </w:r>
            <w:r>
              <w:rPr>
                <w:rFonts w:eastAsia="Batang"/>
                <w:sz w:val="20"/>
                <w:szCs w:val="20"/>
              </w:rPr>
              <w:t>in</w:t>
            </w:r>
            <w:r w:rsidRPr="00456376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local level planning</w:t>
            </w:r>
            <w:r w:rsidRPr="00456376">
              <w:rPr>
                <w:rFonts w:eastAsia="Batang"/>
                <w:sz w:val="20"/>
                <w:szCs w:val="20"/>
              </w:rPr>
              <w:t xml:space="preserve">; support for </w:t>
            </w:r>
            <w:r>
              <w:rPr>
                <w:rFonts w:eastAsia="Batang"/>
                <w:sz w:val="20"/>
                <w:szCs w:val="20"/>
              </w:rPr>
              <w:t xml:space="preserve">establishment of </w:t>
            </w:r>
            <w:r w:rsidRPr="00456376">
              <w:rPr>
                <w:rFonts w:eastAsia="Batang"/>
                <w:sz w:val="20"/>
                <w:szCs w:val="20"/>
              </w:rPr>
              <w:t>“</w:t>
            </w:r>
            <w:r>
              <w:rPr>
                <w:rFonts w:eastAsia="Batang"/>
                <w:sz w:val="20"/>
                <w:szCs w:val="20"/>
              </w:rPr>
              <w:t>Information</w:t>
            </w:r>
            <w:r w:rsidRPr="00456376">
              <w:rPr>
                <w:rFonts w:eastAsia="Batang"/>
                <w:sz w:val="20"/>
                <w:szCs w:val="20"/>
              </w:rPr>
              <w:t xml:space="preserve"> Centers”.</w:t>
            </w:r>
          </w:p>
        </w:tc>
      </w:tr>
      <w:tr w:rsidR="00992665" w:rsidRPr="00456376" w:rsidTr="00F4356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114C63" w:rsidRDefault="00992665" w:rsidP="0030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14C63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FB5AE7" w:rsidRDefault="00992665" w:rsidP="00405E0D">
            <w:pPr>
              <w:rPr>
                <w:rFonts w:eastAsia="Batang"/>
                <w:sz w:val="20"/>
                <w:szCs w:val="20"/>
              </w:rPr>
            </w:pPr>
            <w:r w:rsidRPr="00FB5AE7">
              <w:rPr>
                <w:rFonts w:eastAsia="Times New Roman" w:cstheme="minorHAnsi"/>
                <w:bCs/>
                <w:sz w:val="20"/>
                <w:szCs w:val="20"/>
              </w:rPr>
              <w:t xml:space="preserve">Three tier elections </w:t>
            </w:r>
            <w:r w:rsidRPr="00FB5AE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456376" w:rsidRDefault="00992665" w:rsidP="00405E0D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Political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Default="00992665" w:rsidP="00302D83">
            <w:pPr>
              <w:rPr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 xml:space="preserve">Project activities related to central, district, and local level may be delayed and possibly need </w:t>
            </w:r>
            <w:r>
              <w:rPr>
                <w:sz w:val="20"/>
                <w:szCs w:val="20"/>
              </w:rPr>
              <w:t>to be re-adjusted</w:t>
            </w:r>
          </w:p>
          <w:p w:rsidR="00992665" w:rsidRPr="00456376" w:rsidRDefault="00992665" w:rsidP="00302D83">
            <w:pPr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I = 6; P = 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456376" w:rsidRDefault="00A40177" w:rsidP="009E4D29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 activities</w:t>
            </w:r>
            <w:r w:rsidRPr="00456376">
              <w:rPr>
                <w:sz w:val="20"/>
                <w:szCs w:val="20"/>
              </w:rPr>
              <w:t xml:space="preserve"> designed to be flexible enough to adapt </w:t>
            </w:r>
            <w:r w:rsidR="009E4D29">
              <w:rPr>
                <w:sz w:val="20"/>
                <w:szCs w:val="20"/>
              </w:rPr>
              <w:t>timeline</w:t>
            </w:r>
            <w:r w:rsidRPr="00456376">
              <w:rPr>
                <w:sz w:val="20"/>
                <w:szCs w:val="20"/>
              </w:rPr>
              <w:t xml:space="preserve"> and scope to address </w:t>
            </w:r>
            <w:r w:rsidR="009E4D29">
              <w:rPr>
                <w:sz w:val="20"/>
                <w:szCs w:val="20"/>
              </w:rPr>
              <w:t>delays in program implementation</w:t>
            </w:r>
            <w:r w:rsidRPr="00456376">
              <w:rPr>
                <w:sz w:val="20"/>
                <w:szCs w:val="20"/>
              </w:rPr>
              <w:t>.</w:t>
            </w:r>
            <w:r w:rsidR="009E4D29">
              <w:rPr>
                <w:sz w:val="20"/>
                <w:szCs w:val="20"/>
              </w:rPr>
              <w:t xml:space="preserve"> </w:t>
            </w:r>
          </w:p>
        </w:tc>
      </w:tr>
      <w:tr w:rsidR="00992665" w:rsidRPr="00456376" w:rsidTr="00974131">
        <w:trPr>
          <w:trHeight w:val="42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114C63" w:rsidRDefault="00992665" w:rsidP="00907F8B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</w:t>
            </w:r>
            <w:r w:rsidRPr="00114C63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456376" w:rsidRDefault="00992665" w:rsidP="00907F8B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Difficulties in identifying and fielding qualified experts in a timely manner.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456376" w:rsidRDefault="00992665" w:rsidP="00907F8B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Operational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456376" w:rsidRDefault="00992665" w:rsidP="00907F8B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Project implementation delayed.</w:t>
            </w:r>
          </w:p>
          <w:p w:rsidR="00992665" w:rsidRPr="00456376" w:rsidRDefault="00992665" w:rsidP="00907F8B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I = 4; P = 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5" w:rsidRPr="00456376" w:rsidRDefault="00992665" w:rsidP="00907F8B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Mobilize support from regional partners to expand pool of experts, establishment of LTA/LOAs, etc.</w:t>
            </w:r>
          </w:p>
        </w:tc>
      </w:tr>
      <w:tr w:rsidR="00400FBB" w:rsidRPr="00456376" w:rsidTr="00400FBB">
        <w:trPr>
          <w:trHeight w:val="42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B" w:rsidRPr="00114C63" w:rsidRDefault="00400FBB" w:rsidP="00D327B7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</w:t>
            </w:r>
            <w:r w:rsidRPr="00114C63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B" w:rsidRPr="00456376" w:rsidRDefault="00400FBB" w:rsidP="00400FBB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Limited capacity of implementing parties/ local bodies,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B" w:rsidRPr="00456376" w:rsidRDefault="00400FBB" w:rsidP="00D327B7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Strategic and regulatory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B" w:rsidRPr="00456376" w:rsidRDefault="00400FBB" w:rsidP="00D327B7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Delay in </w:t>
            </w:r>
            <w:proofErr w:type="spellStart"/>
            <w:r w:rsidRPr="00456376">
              <w:rPr>
                <w:rFonts w:eastAsia="Batang"/>
                <w:sz w:val="20"/>
                <w:szCs w:val="20"/>
              </w:rPr>
              <w:t>programme</w:t>
            </w:r>
            <w:proofErr w:type="spellEnd"/>
            <w:r w:rsidRPr="00456376">
              <w:rPr>
                <w:rFonts w:eastAsia="Batang"/>
                <w:sz w:val="20"/>
                <w:szCs w:val="20"/>
              </w:rPr>
              <w:t xml:space="preserve"> implementation.</w:t>
            </w:r>
          </w:p>
          <w:p w:rsidR="00400FBB" w:rsidRPr="00456376" w:rsidRDefault="00400FBB" w:rsidP="00D327B7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>I = 5; P = 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B" w:rsidRPr="00456376" w:rsidRDefault="00C6467E" w:rsidP="00D327B7">
            <w:pPr>
              <w:rPr>
                <w:rFonts w:eastAsia="Batang"/>
                <w:sz w:val="20"/>
                <w:szCs w:val="20"/>
              </w:rPr>
            </w:pPr>
            <w:r w:rsidRPr="00456376">
              <w:rPr>
                <w:rFonts w:eastAsia="Batang"/>
                <w:sz w:val="20"/>
                <w:szCs w:val="20"/>
              </w:rPr>
              <w:t xml:space="preserve">Investing more on capacity development of different stakeholders; support </w:t>
            </w:r>
            <w:r>
              <w:rPr>
                <w:rFonts w:eastAsia="Batang"/>
                <w:sz w:val="20"/>
                <w:szCs w:val="20"/>
              </w:rPr>
              <w:t xml:space="preserve">to </w:t>
            </w:r>
            <w:r w:rsidRPr="00456376">
              <w:rPr>
                <w:rFonts w:eastAsia="Batang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Multi-sectoral Dialogue Forums</w:t>
            </w:r>
            <w:r w:rsidRPr="00456376">
              <w:rPr>
                <w:rFonts w:eastAsia="Batang"/>
                <w:sz w:val="20"/>
                <w:szCs w:val="20"/>
              </w:rPr>
              <w:t>”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456376">
              <w:rPr>
                <w:rFonts w:eastAsia="Batang"/>
                <w:sz w:val="20"/>
                <w:szCs w:val="20"/>
              </w:rPr>
              <w:t xml:space="preserve">for crisis response capacity and </w:t>
            </w:r>
            <w:r>
              <w:rPr>
                <w:rFonts w:eastAsia="Batang"/>
                <w:sz w:val="20"/>
                <w:szCs w:val="20"/>
              </w:rPr>
              <w:t>outreach</w:t>
            </w:r>
            <w:r w:rsidRPr="00456376">
              <w:rPr>
                <w:rFonts w:eastAsia="Batang"/>
                <w:sz w:val="20"/>
                <w:szCs w:val="20"/>
              </w:rPr>
              <w:t>.</w:t>
            </w:r>
            <w:r w:rsidR="00ED609F">
              <w:rPr>
                <w:rFonts w:eastAsia="Batang"/>
                <w:sz w:val="20"/>
                <w:szCs w:val="20"/>
              </w:rPr>
              <w:t xml:space="preserve"> </w:t>
            </w:r>
          </w:p>
        </w:tc>
      </w:tr>
    </w:tbl>
    <w:p w:rsidR="00BA6777" w:rsidRDefault="00BA6777" w:rsidP="00782DA5"/>
    <w:sectPr w:rsidR="00BA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5"/>
    <w:rsid w:val="000627E7"/>
    <w:rsid w:val="00065951"/>
    <w:rsid w:val="000A3988"/>
    <w:rsid w:val="000E6290"/>
    <w:rsid w:val="001C10D1"/>
    <w:rsid w:val="00202A47"/>
    <w:rsid w:val="00291A07"/>
    <w:rsid w:val="003A7C35"/>
    <w:rsid w:val="00400FBB"/>
    <w:rsid w:val="004D6E9D"/>
    <w:rsid w:val="004E0369"/>
    <w:rsid w:val="004F0B43"/>
    <w:rsid w:val="005021E6"/>
    <w:rsid w:val="005B7ED3"/>
    <w:rsid w:val="005F6516"/>
    <w:rsid w:val="00647B35"/>
    <w:rsid w:val="00647FCD"/>
    <w:rsid w:val="00671030"/>
    <w:rsid w:val="006A10E6"/>
    <w:rsid w:val="00782DA5"/>
    <w:rsid w:val="00904796"/>
    <w:rsid w:val="0091582B"/>
    <w:rsid w:val="00974131"/>
    <w:rsid w:val="00992665"/>
    <w:rsid w:val="009A51F8"/>
    <w:rsid w:val="009E4D29"/>
    <w:rsid w:val="00A40177"/>
    <w:rsid w:val="00A943B8"/>
    <w:rsid w:val="00AA7302"/>
    <w:rsid w:val="00AC272C"/>
    <w:rsid w:val="00B6591A"/>
    <w:rsid w:val="00B84012"/>
    <w:rsid w:val="00BA6777"/>
    <w:rsid w:val="00C23B20"/>
    <w:rsid w:val="00C6131F"/>
    <w:rsid w:val="00C6467E"/>
    <w:rsid w:val="00C7333D"/>
    <w:rsid w:val="00D97C72"/>
    <w:rsid w:val="00DD0F20"/>
    <w:rsid w:val="00DF1B92"/>
    <w:rsid w:val="00E32E72"/>
    <w:rsid w:val="00E4037B"/>
    <w:rsid w:val="00E55113"/>
    <w:rsid w:val="00ED609F"/>
    <w:rsid w:val="00F223A1"/>
    <w:rsid w:val="00F43563"/>
    <w:rsid w:val="00F93034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2017-08-31T10:00:00+00:00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NPL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1565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00060493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NPL</TermName>
          <TermId xmlns="http://schemas.microsoft.com/office/infopath/2007/PartnerControls">de4a7eea-47ae-4e78-b946-f2f40b54b112</TermId>
        </TermInfo>
      </Terms>
    </gc6531b704974d528487414686b72f6f>
    <_dlc_DocId xmlns="f1161f5b-24a3-4c2d-bc81-44cb9325e8ee">ATLASPDC-4-68370</_dlc_DocId>
    <_dlc_DocIdUrl xmlns="f1161f5b-24a3-4c2d-bc81-44cb9325e8ee">
      <Url>https://info.undp.org/docs/pdc/_layouts/DocIdRedir.aspx?ID=ATLASPDC-4-68370</Url>
      <Description>ATLASPDC-4-68370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FE13F84-DC14-4A27-BED3-7327855FA6A6}"/>
</file>

<file path=customXml/itemProps2.xml><?xml version="1.0" encoding="utf-8"?>
<ds:datastoreItem xmlns:ds="http://schemas.openxmlformats.org/officeDocument/2006/customXml" ds:itemID="{7736F4BB-B16E-4786-AA2C-448CD20F9D6A}"/>
</file>

<file path=customXml/itemProps3.xml><?xml version="1.0" encoding="utf-8"?>
<ds:datastoreItem xmlns:ds="http://schemas.openxmlformats.org/officeDocument/2006/customXml" ds:itemID="{F88F3CC6-777F-4420-AF2D-696AAFC98507}"/>
</file>

<file path=customXml/itemProps4.xml><?xml version="1.0" encoding="utf-8"?>
<ds:datastoreItem xmlns:ds="http://schemas.openxmlformats.org/officeDocument/2006/customXml" ds:itemID="{FBC57D64-153D-4166-AECD-F5B6782AC412}"/>
</file>

<file path=customXml/itemProps5.xml><?xml version="1.0" encoding="utf-8"?>
<ds:datastoreItem xmlns:ds="http://schemas.openxmlformats.org/officeDocument/2006/customXml" ds:itemID="{471FD2F6-A3E2-4D24-8179-CC18D96FB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log for 2017</dc:title>
  <dc:subject/>
  <dc:creator>Arjun Kumar</dc:creator>
  <cp:lastModifiedBy>Arjun Kumar</cp:lastModifiedBy>
  <cp:revision>45</cp:revision>
  <dcterms:created xsi:type="dcterms:W3CDTF">2017-08-10T08:55:00Z</dcterms:created>
  <dcterms:modified xsi:type="dcterms:W3CDTF">2017-08-11T06:02:00Z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1565;#NPL|de4a7eea-47ae-4e78-b946-f2f40b54b112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c92199b7-6066-4c27-82fb-fb45a17d0922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